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A4" w:rsidRPr="006348A4" w:rsidRDefault="006348A4" w:rsidP="006348A4">
      <w:pPr>
        <w:widowControl/>
        <w:shd w:val="clear" w:color="auto" w:fill="FFFFFF"/>
        <w:spacing w:before="450" w:after="300" w:line="540" w:lineRule="atLeast"/>
        <w:jc w:val="center"/>
        <w:textAlignment w:val="baseline"/>
        <w:outlineLvl w:val="1"/>
        <w:rPr>
          <w:rFonts w:ascii="inherit" w:eastAsia="微软雅黑" w:hAnsi="inherit" w:cs="宋体" w:hint="eastAsia"/>
          <w:b/>
          <w:bCs/>
          <w:color w:val="383940"/>
          <w:kern w:val="0"/>
          <w:sz w:val="39"/>
          <w:szCs w:val="39"/>
        </w:rPr>
      </w:pPr>
      <w:r w:rsidRPr="006348A4">
        <w:rPr>
          <w:rFonts w:ascii="inherit" w:eastAsia="微软雅黑" w:hAnsi="inherit" w:cs="宋体"/>
          <w:b/>
          <w:bCs/>
          <w:color w:val="383940"/>
          <w:kern w:val="0"/>
          <w:sz w:val="39"/>
          <w:szCs w:val="39"/>
        </w:rPr>
        <w:t>中国自然资源航空物探遥感中心北斗地基增强系统国土行业数据处理系统软件开发与改造项目公开招标公告</w:t>
      </w:r>
    </w:p>
    <w:p w:rsidR="006348A4" w:rsidRPr="006348A4" w:rsidRDefault="00E66A73" w:rsidP="00E66A73">
      <w:pPr>
        <w:widowControl/>
        <w:shd w:val="clear" w:color="auto" w:fill="FFFFFF"/>
        <w:spacing w:line="480" w:lineRule="atLeast"/>
        <w:jc w:val="left"/>
        <w:textAlignment w:val="baseline"/>
        <w:rPr>
          <w:rFonts w:ascii="inherit" w:eastAsia="微软雅黑" w:hAnsi="inherit" w:cs="宋体" w:hint="eastAsia"/>
          <w:color w:val="383838"/>
          <w:kern w:val="0"/>
          <w:sz w:val="24"/>
          <w:szCs w:val="24"/>
        </w:rPr>
      </w:pPr>
      <w:bookmarkStart w:id="0" w:name="_GoBack"/>
      <w:bookmarkEnd w:id="0"/>
      <w:r>
        <w:rPr>
          <w:rFonts w:ascii="inherit" w:eastAsia="微软雅黑" w:hAnsi="inherit" w:cs="宋体" w:hint="eastAsia"/>
          <w:color w:val="383838"/>
          <w:kern w:val="0"/>
          <w:sz w:val="24"/>
          <w:szCs w:val="24"/>
        </w:rPr>
        <w:t xml:space="preserve">    </w:t>
      </w:r>
      <w:r w:rsidR="006348A4" w:rsidRPr="006348A4">
        <w:rPr>
          <w:rFonts w:ascii="inherit" w:eastAsia="微软雅黑" w:hAnsi="inherit" w:cs="宋体"/>
          <w:color w:val="383838"/>
          <w:kern w:val="0"/>
          <w:sz w:val="24"/>
          <w:szCs w:val="24"/>
        </w:rPr>
        <w:t>中信国际招标有限公司受中国自然资源航空物探遥感中心委托，根据《中华人民共和国政府采购法》等有关规定，现对北斗地基增强系统国土行业数据处理系统软件开发与改造项目进行公开招标，欢迎合格的供应商前来投标。</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t>项目名称：</w:t>
      </w:r>
      <w:r w:rsidRPr="006348A4">
        <w:rPr>
          <w:rFonts w:ascii="inherit" w:eastAsia="微软雅黑" w:hAnsi="inherit" w:cs="宋体"/>
          <w:color w:val="383838"/>
          <w:kern w:val="0"/>
          <w:sz w:val="24"/>
          <w:szCs w:val="24"/>
        </w:rPr>
        <w:t>北斗地基增强系统国土行业数据处理系统软件开发与改造项目</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t>项目编号：</w:t>
      </w:r>
      <w:r w:rsidRPr="006348A4">
        <w:rPr>
          <w:rFonts w:ascii="inherit" w:eastAsia="微软雅黑" w:hAnsi="inherit" w:cs="宋体"/>
          <w:color w:val="383838"/>
          <w:kern w:val="0"/>
          <w:sz w:val="24"/>
          <w:szCs w:val="24"/>
        </w:rPr>
        <w:t>0733-19180189</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t>项目联系方式：</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项目联系人：王磊</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项目联系电话：</w:t>
      </w:r>
      <w:r w:rsidRPr="006348A4">
        <w:rPr>
          <w:rFonts w:ascii="inherit" w:eastAsia="微软雅黑" w:hAnsi="inherit" w:cs="宋体"/>
          <w:color w:val="383838"/>
          <w:kern w:val="0"/>
          <w:sz w:val="24"/>
          <w:szCs w:val="24"/>
        </w:rPr>
        <w:t>010-84865055-205</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t>采购单位联系方式：</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采购单位：中国自然资源航空物探遥感中心</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地址：北京市海淀区学院路</w:t>
      </w:r>
      <w:r w:rsidRPr="006348A4">
        <w:rPr>
          <w:rFonts w:ascii="inherit" w:eastAsia="微软雅黑" w:hAnsi="inherit" w:cs="宋体"/>
          <w:color w:val="383838"/>
          <w:kern w:val="0"/>
          <w:sz w:val="24"/>
          <w:szCs w:val="24"/>
        </w:rPr>
        <w:t>31</w:t>
      </w:r>
      <w:r w:rsidRPr="006348A4">
        <w:rPr>
          <w:rFonts w:ascii="inherit" w:eastAsia="微软雅黑" w:hAnsi="inherit" w:cs="宋体"/>
          <w:color w:val="383838"/>
          <w:kern w:val="0"/>
          <w:sz w:val="24"/>
          <w:szCs w:val="24"/>
        </w:rPr>
        <w:t>号</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联系方式：</w:t>
      </w:r>
      <w:r w:rsidRPr="006348A4">
        <w:rPr>
          <w:rFonts w:ascii="inherit" w:eastAsia="微软雅黑" w:hAnsi="inherit" w:cs="宋体"/>
          <w:color w:val="383838"/>
          <w:kern w:val="0"/>
          <w:sz w:val="24"/>
          <w:szCs w:val="24"/>
        </w:rPr>
        <w:t>010-62060044</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t>代理机构联系方式：</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代理机构：中信国际招标有限公司</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代理机构联系人：符群慕、王磊</w:t>
      </w:r>
      <w:r w:rsidRPr="006348A4">
        <w:rPr>
          <w:rFonts w:ascii="inherit" w:eastAsia="微软雅黑" w:hAnsi="inherit" w:cs="宋体"/>
          <w:color w:val="383838"/>
          <w:kern w:val="0"/>
          <w:sz w:val="24"/>
          <w:szCs w:val="24"/>
        </w:rPr>
        <w:t xml:space="preserve"> 010-84865055-156</w:t>
      </w:r>
      <w:r w:rsidRPr="006348A4">
        <w:rPr>
          <w:rFonts w:ascii="inherit" w:eastAsia="微软雅黑" w:hAnsi="inherit" w:cs="宋体"/>
          <w:color w:val="383838"/>
          <w:kern w:val="0"/>
          <w:sz w:val="24"/>
          <w:szCs w:val="24"/>
        </w:rPr>
        <w:t>、</w:t>
      </w:r>
      <w:r w:rsidRPr="006348A4">
        <w:rPr>
          <w:rFonts w:ascii="inherit" w:eastAsia="微软雅黑" w:hAnsi="inherit" w:cs="宋体"/>
          <w:color w:val="383838"/>
          <w:kern w:val="0"/>
          <w:sz w:val="24"/>
          <w:szCs w:val="24"/>
        </w:rPr>
        <w:t>205</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代理机构地址：</w:t>
      </w:r>
      <w:r w:rsidRPr="006348A4">
        <w:rPr>
          <w:rFonts w:ascii="inherit" w:eastAsia="微软雅黑" w:hAnsi="inherit" w:cs="宋体"/>
          <w:color w:val="383838"/>
          <w:kern w:val="0"/>
          <w:sz w:val="24"/>
          <w:szCs w:val="24"/>
        </w:rPr>
        <w:t xml:space="preserve"> </w:t>
      </w:r>
      <w:r w:rsidRPr="006348A4">
        <w:rPr>
          <w:rFonts w:ascii="inherit" w:eastAsia="微软雅黑" w:hAnsi="inherit" w:cs="宋体"/>
          <w:color w:val="383838"/>
          <w:kern w:val="0"/>
          <w:sz w:val="24"/>
          <w:szCs w:val="24"/>
        </w:rPr>
        <w:t>北京市朝阳区新源南路</w:t>
      </w:r>
      <w:r w:rsidRPr="006348A4">
        <w:rPr>
          <w:rFonts w:ascii="inherit" w:eastAsia="微软雅黑" w:hAnsi="inherit" w:cs="宋体"/>
          <w:color w:val="383838"/>
          <w:kern w:val="0"/>
          <w:sz w:val="24"/>
          <w:szCs w:val="24"/>
        </w:rPr>
        <w:t>6</w:t>
      </w:r>
      <w:r w:rsidRPr="006348A4">
        <w:rPr>
          <w:rFonts w:ascii="inherit" w:eastAsia="微软雅黑" w:hAnsi="inherit" w:cs="宋体"/>
          <w:color w:val="383838"/>
          <w:kern w:val="0"/>
          <w:sz w:val="24"/>
          <w:szCs w:val="24"/>
        </w:rPr>
        <w:t>号京城大厦</w:t>
      </w:r>
      <w:r w:rsidRPr="006348A4">
        <w:rPr>
          <w:rFonts w:ascii="inherit" w:eastAsia="微软雅黑" w:hAnsi="inherit" w:cs="宋体"/>
          <w:color w:val="383838"/>
          <w:kern w:val="0"/>
          <w:sz w:val="24"/>
          <w:szCs w:val="24"/>
        </w:rPr>
        <w:t>A</w:t>
      </w:r>
      <w:r w:rsidRPr="006348A4">
        <w:rPr>
          <w:rFonts w:ascii="inherit" w:eastAsia="微软雅黑" w:hAnsi="inherit" w:cs="宋体"/>
          <w:color w:val="383838"/>
          <w:kern w:val="0"/>
          <w:sz w:val="24"/>
          <w:szCs w:val="24"/>
        </w:rPr>
        <w:t>座</w:t>
      </w:r>
      <w:r w:rsidRPr="006348A4">
        <w:rPr>
          <w:rFonts w:ascii="inherit" w:eastAsia="微软雅黑" w:hAnsi="inherit" w:cs="宋体"/>
          <w:color w:val="383838"/>
          <w:kern w:val="0"/>
          <w:sz w:val="24"/>
          <w:szCs w:val="24"/>
        </w:rPr>
        <w:t>8</w:t>
      </w:r>
      <w:r w:rsidRPr="006348A4">
        <w:rPr>
          <w:rFonts w:ascii="inherit" w:eastAsia="微软雅黑" w:hAnsi="inherit" w:cs="宋体"/>
          <w:color w:val="383838"/>
          <w:kern w:val="0"/>
          <w:sz w:val="24"/>
          <w:szCs w:val="24"/>
        </w:rPr>
        <w:t>层</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lastRenderedPageBreak/>
        <w:t>一、采购项目的名称、数量、简要规格描述或项目基本概况介绍：</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1</w:t>
      </w:r>
      <w:r w:rsidRPr="006348A4">
        <w:rPr>
          <w:rFonts w:ascii="inherit" w:eastAsia="微软雅黑" w:hAnsi="inherit" w:cs="宋体"/>
          <w:color w:val="383838"/>
          <w:kern w:val="0"/>
          <w:sz w:val="24"/>
          <w:szCs w:val="24"/>
        </w:rPr>
        <w:t>、本次招标项目名称：北斗地基增强系统国土行业数据处理系统软件开发与改造项目。软件建设资金来源为财政性资金，资金已落实。</w:t>
      </w:r>
    </w:p>
    <w:p w:rsidR="00E66A73"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2</w:t>
      </w:r>
      <w:r w:rsidRPr="006348A4">
        <w:rPr>
          <w:rFonts w:ascii="inherit" w:eastAsia="微软雅黑" w:hAnsi="inherit" w:cs="宋体"/>
          <w:color w:val="383838"/>
          <w:kern w:val="0"/>
          <w:sz w:val="24"/>
          <w:szCs w:val="24"/>
        </w:rPr>
        <w:t>、项目概况和简明技术要求：</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本项目为北斗地基增强系统国土行业研制第二阶段建设项目。围绕</w:t>
      </w:r>
      <w:r w:rsidRPr="006348A4">
        <w:rPr>
          <w:rFonts w:ascii="inherit" w:eastAsia="微软雅黑" w:hAnsi="inherit" w:cs="宋体"/>
          <w:color w:val="383838"/>
          <w:kern w:val="0"/>
          <w:sz w:val="24"/>
          <w:szCs w:val="24"/>
        </w:rPr>
        <w:t>“</w:t>
      </w:r>
      <w:r w:rsidRPr="006348A4">
        <w:rPr>
          <w:rFonts w:ascii="inherit" w:eastAsia="微软雅黑" w:hAnsi="inherit" w:cs="宋体"/>
          <w:color w:val="383838"/>
          <w:kern w:val="0"/>
          <w:sz w:val="24"/>
          <w:szCs w:val="24"/>
        </w:rPr>
        <w:t>完善、提高、服务、应用</w:t>
      </w:r>
      <w:r w:rsidRPr="006348A4">
        <w:rPr>
          <w:rFonts w:ascii="inherit" w:eastAsia="微软雅黑" w:hAnsi="inherit" w:cs="宋体"/>
          <w:color w:val="383838"/>
          <w:kern w:val="0"/>
          <w:sz w:val="24"/>
          <w:szCs w:val="24"/>
        </w:rPr>
        <w:t>”</w:t>
      </w:r>
      <w:r w:rsidRPr="006348A4">
        <w:rPr>
          <w:rFonts w:ascii="inherit" w:eastAsia="微软雅黑" w:hAnsi="inherit" w:cs="宋体"/>
          <w:color w:val="383838"/>
          <w:kern w:val="0"/>
          <w:sz w:val="24"/>
          <w:szCs w:val="24"/>
        </w:rPr>
        <w:t>的国家北斗地基增强第二阶段建设方针，国土资源行业北斗地基增强系统第二阶段建设主要对北斗地基增强国土资源行业数据处理中心软硬件平台进一步扩充和完善。在此基础上，面向国土资源行业应用需求，研制具有北斗地基增强功能的行业应用软硬件产品，制定北斗地基增强在国土资源行业应用的相关标准，为北斗地基增强在国土资源行业的全面推广使用奠定坚实的基础。</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工期要求：建设任务预计于</w:t>
      </w:r>
      <w:r w:rsidRPr="006348A4">
        <w:rPr>
          <w:rFonts w:ascii="inherit" w:eastAsia="微软雅黑" w:hAnsi="inherit" w:cs="宋体"/>
          <w:color w:val="383838"/>
          <w:kern w:val="0"/>
          <w:sz w:val="24"/>
          <w:szCs w:val="24"/>
        </w:rPr>
        <w:t>2019</w:t>
      </w:r>
      <w:r w:rsidRPr="006348A4">
        <w:rPr>
          <w:rFonts w:ascii="inherit" w:eastAsia="微软雅黑" w:hAnsi="inherit" w:cs="宋体"/>
          <w:color w:val="383838"/>
          <w:kern w:val="0"/>
          <w:sz w:val="24"/>
          <w:szCs w:val="24"/>
        </w:rPr>
        <w:t>年</w:t>
      </w:r>
      <w:r w:rsidRPr="006348A4">
        <w:rPr>
          <w:rFonts w:ascii="inherit" w:eastAsia="微软雅黑" w:hAnsi="inherit" w:cs="宋体"/>
          <w:color w:val="383838"/>
          <w:kern w:val="0"/>
          <w:sz w:val="24"/>
          <w:szCs w:val="24"/>
        </w:rPr>
        <w:t>6</w:t>
      </w:r>
      <w:r w:rsidRPr="006348A4">
        <w:rPr>
          <w:rFonts w:ascii="inherit" w:eastAsia="微软雅黑" w:hAnsi="inherit" w:cs="宋体"/>
          <w:color w:val="383838"/>
          <w:kern w:val="0"/>
          <w:sz w:val="24"/>
          <w:szCs w:val="24"/>
        </w:rPr>
        <w:t>月完成原型系统建设，</w:t>
      </w:r>
      <w:r w:rsidRPr="006348A4">
        <w:rPr>
          <w:rFonts w:ascii="inherit" w:eastAsia="微软雅黑" w:hAnsi="inherit" w:cs="宋体"/>
          <w:color w:val="383838"/>
          <w:kern w:val="0"/>
          <w:sz w:val="24"/>
          <w:szCs w:val="24"/>
        </w:rPr>
        <w:t xml:space="preserve"> 12</w:t>
      </w:r>
      <w:r w:rsidRPr="006348A4">
        <w:rPr>
          <w:rFonts w:ascii="inherit" w:eastAsia="微软雅黑" w:hAnsi="inherit" w:cs="宋体"/>
          <w:color w:val="383838"/>
          <w:kern w:val="0"/>
          <w:sz w:val="24"/>
          <w:szCs w:val="24"/>
        </w:rPr>
        <w:t>月底完成试运行、维护和升级。</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3</w:t>
      </w:r>
      <w:r w:rsidRPr="006348A4">
        <w:rPr>
          <w:rFonts w:ascii="inherit" w:eastAsia="微软雅黑" w:hAnsi="inherit" w:cs="宋体"/>
          <w:color w:val="383838"/>
          <w:kern w:val="0"/>
          <w:sz w:val="24"/>
          <w:szCs w:val="24"/>
        </w:rPr>
        <w:t>、本项目为非专门面向中小企业采购项目。</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4</w:t>
      </w:r>
      <w:r w:rsidRPr="006348A4">
        <w:rPr>
          <w:rFonts w:ascii="inherit" w:eastAsia="微软雅黑" w:hAnsi="inherit" w:cs="宋体"/>
          <w:color w:val="383838"/>
          <w:kern w:val="0"/>
          <w:sz w:val="24"/>
          <w:szCs w:val="24"/>
        </w:rPr>
        <w:t>、本项目评标、授标均以包为单位。不完整投标将被视为无效投标。</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t>二、投标人的资格要求：</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1</w:t>
      </w:r>
      <w:r w:rsidRPr="006348A4">
        <w:rPr>
          <w:rFonts w:ascii="inherit" w:eastAsia="微软雅黑" w:hAnsi="inherit" w:cs="宋体"/>
          <w:color w:val="383838"/>
          <w:kern w:val="0"/>
          <w:sz w:val="24"/>
          <w:szCs w:val="24"/>
        </w:rPr>
        <w:t>、投标人必须符合《中华人民共和国政府采购法》第二十二条之规定：</w:t>
      </w:r>
      <w:r w:rsidRPr="006348A4">
        <w:rPr>
          <w:rFonts w:ascii="inherit" w:eastAsia="微软雅黑" w:hAnsi="inherit" w:cs="宋体"/>
          <w:color w:val="383838"/>
          <w:kern w:val="0"/>
          <w:sz w:val="24"/>
          <w:szCs w:val="24"/>
        </w:rPr>
        <w:t>1</w:t>
      </w:r>
      <w:r w:rsidRPr="006348A4">
        <w:rPr>
          <w:rFonts w:ascii="inherit" w:eastAsia="微软雅黑" w:hAnsi="inherit" w:cs="宋体"/>
          <w:color w:val="383838"/>
          <w:kern w:val="0"/>
          <w:sz w:val="24"/>
          <w:szCs w:val="24"/>
        </w:rPr>
        <w:t>）具有独立承担民事责任的能力；</w:t>
      </w:r>
      <w:r w:rsidRPr="006348A4">
        <w:rPr>
          <w:rFonts w:ascii="inherit" w:eastAsia="微软雅黑" w:hAnsi="inherit" w:cs="宋体"/>
          <w:color w:val="383838"/>
          <w:kern w:val="0"/>
          <w:sz w:val="24"/>
          <w:szCs w:val="24"/>
        </w:rPr>
        <w:t>2</w:t>
      </w:r>
      <w:r w:rsidRPr="006348A4">
        <w:rPr>
          <w:rFonts w:ascii="inherit" w:eastAsia="微软雅黑" w:hAnsi="inherit" w:cs="宋体"/>
          <w:color w:val="383838"/>
          <w:kern w:val="0"/>
          <w:sz w:val="24"/>
          <w:szCs w:val="24"/>
        </w:rPr>
        <w:t>）具有良好的商业信誉和健全的财务会计制度；</w:t>
      </w:r>
      <w:r w:rsidRPr="006348A4">
        <w:rPr>
          <w:rFonts w:ascii="inherit" w:eastAsia="微软雅黑" w:hAnsi="inherit" w:cs="宋体"/>
          <w:color w:val="383838"/>
          <w:kern w:val="0"/>
          <w:sz w:val="24"/>
          <w:szCs w:val="24"/>
        </w:rPr>
        <w:t>3</w:t>
      </w:r>
      <w:r w:rsidRPr="006348A4">
        <w:rPr>
          <w:rFonts w:ascii="inherit" w:eastAsia="微软雅黑" w:hAnsi="inherit" w:cs="宋体"/>
          <w:color w:val="383838"/>
          <w:kern w:val="0"/>
          <w:sz w:val="24"/>
          <w:szCs w:val="24"/>
        </w:rPr>
        <w:t>）具有履行合同所必需的设备和专业技术能力；</w:t>
      </w:r>
      <w:r w:rsidRPr="006348A4">
        <w:rPr>
          <w:rFonts w:ascii="inherit" w:eastAsia="微软雅黑" w:hAnsi="inherit" w:cs="宋体"/>
          <w:color w:val="383838"/>
          <w:kern w:val="0"/>
          <w:sz w:val="24"/>
          <w:szCs w:val="24"/>
        </w:rPr>
        <w:t>4</w:t>
      </w:r>
      <w:r w:rsidRPr="006348A4">
        <w:rPr>
          <w:rFonts w:ascii="inherit" w:eastAsia="微软雅黑" w:hAnsi="inherit" w:cs="宋体"/>
          <w:color w:val="383838"/>
          <w:kern w:val="0"/>
          <w:sz w:val="24"/>
          <w:szCs w:val="24"/>
        </w:rPr>
        <w:t>）有依法缴纳税收和社会保障资金的良好记录；</w:t>
      </w:r>
      <w:r w:rsidRPr="006348A4">
        <w:rPr>
          <w:rFonts w:ascii="inherit" w:eastAsia="微软雅黑" w:hAnsi="inherit" w:cs="宋体"/>
          <w:color w:val="383838"/>
          <w:kern w:val="0"/>
          <w:sz w:val="24"/>
          <w:szCs w:val="24"/>
        </w:rPr>
        <w:t>5</w:t>
      </w:r>
      <w:r w:rsidRPr="006348A4">
        <w:rPr>
          <w:rFonts w:ascii="inherit" w:eastAsia="微软雅黑" w:hAnsi="inherit" w:cs="宋体"/>
          <w:color w:val="383838"/>
          <w:kern w:val="0"/>
          <w:sz w:val="24"/>
          <w:szCs w:val="24"/>
        </w:rPr>
        <w:t>）参加政府采购活动前三年内，在经营活动中没有重大违法记录；</w:t>
      </w:r>
      <w:r w:rsidRPr="006348A4">
        <w:rPr>
          <w:rFonts w:ascii="inherit" w:eastAsia="微软雅黑" w:hAnsi="inherit" w:cs="宋体"/>
          <w:color w:val="383838"/>
          <w:kern w:val="0"/>
          <w:sz w:val="24"/>
          <w:szCs w:val="24"/>
        </w:rPr>
        <w:t>6</w:t>
      </w:r>
      <w:r w:rsidRPr="006348A4">
        <w:rPr>
          <w:rFonts w:ascii="inherit" w:eastAsia="微软雅黑" w:hAnsi="inherit" w:cs="宋体"/>
          <w:color w:val="383838"/>
          <w:kern w:val="0"/>
          <w:sz w:val="24"/>
          <w:szCs w:val="24"/>
        </w:rPr>
        <w:t>）法律、行政法规规定的其他条件。</w:t>
      </w:r>
      <w:r w:rsidRPr="006348A4">
        <w:rPr>
          <w:rFonts w:ascii="inherit" w:eastAsia="微软雅黑" w:hAnsi="inherit" w:cs="宋体"/>
          <w:color w:val="383838"/>
          <w:kern w:val="0"/>
          <w:sz w:val="24"/>
          <w:szCs w:val="24"/>
        </w:rPr>
        <w:t>2</w:t>
      </w:r>
      <w:r w:rsidRPr="006348A4">
        <w:rPr>
          <w:rFonts w:ascii="inherit" w:eastAsia="微软雅黑" w:hAnsi="inherit" w:cs="宋体"/>
          <w:color w:val="383838"/>
          <w:kern w:val="0"/>
          <w:sz w:val="24"/>
          <w:szCs w:val="24"/>
        </w:rPr>
        <w:t>、特定资格要求：无</w:t>
      </w:r>
      <w:r w:rsidRPr="006348A4">
        <w:rPr>
          <w:rFonts w:ascii="inherit" w:eastAsia="微软雅黑" w:hAnsi="inherit" w:cs="宋体"/>
          <w:color w:val="383838"/>
          <w:kern w:val="0"/>
          <w:sz w:val="24"/>
          <w:szCs w:val="24"/>
        </w:rPr>
        <w:t>3</w:t>
      </w:r>
      <w:r w:rsidRPr="006348A4">
        <w:rPr>
          <w:rFonts w:ascii="inherit" w:eastAsia="微软雅黑" w:hAnsi="inherit" w:cs="宋体"/>
          <w:color w:val="383838"/>
          <w:kern w:val="0"/>
          <w:sz w:val="24"/>
          <w:szCs w:val="24"/>
        </w:rPr>
        <w:t>、存在下列情形之一的任何机构，不得参与本项目投标：</w:t>
      </w:r>
      <w:r w:rsidRPr="006348A4">
        <w:rPr>
          <w:rFonts w:ascii="inherit" w:eastAsia="微软雅黑" w:hAnsi="inherit" w:cs="宋体"/>
          <w:color w:val="383838"/>
          <w:kern w:val="0"/>
          <w:sz w:val="24"/>
          <w:szCs w:val="24"/>
        </w:rPr>
        <w:t>1</w:t>
      </w:r>
      <w:r w:rsidRPr="006348A4">
        <w:rPr>
          <w:rFonts w:ascii="inherit" w:eastAsia="微软雅黑" w:hAnsi="inherit" w:cs="宋体"/>
          <w:color w:val="383838"/>
          <w:kern w:val="0"/>
          <w:sz w:val="24"/>
          <w:szCs w:val="24"/>
        </w:rPr>
        <w:t>）为本次采购项目提供整体设计、</w:t>
      </w:r>
      <w:r w:rsidRPr="006348A4">
        <w:rPr>
          <w:rFonts w:ascii="inherit" w:eastAsia="微软雅黑" w:hAnsi="inherit" w:cs="宋体"/>
          <w:color w:val="383838"/>
          <w:kern w:val="0"/>
          <w:sz w:val="24"/>
          <w:szCs w:val="24"/>
        </w:rPr>
        <w:lastRenderedPageBreak/>
        <w:t>规范编制或者项目管理、监理、检测等服务的单位，及其关联的附属机构；</w:t>
      </w:r>
      <w:r w:rsidRPr="006348A4">
        <w:rPr>
          <w:rFonts w:ascii="inherit" w:eastAsia="微软雅黑" w:hAnsi="inherit" w:cs="宋体"/>
          <w:color w:val="383838"/>
          <w:kern w:val="0"/>
          <w:sz w:val="24"/>
          <w:szCs w:val="24"/>
        </w:rPr>
        <w:t>2</w:t>
      </w:r>
      <w:r w:rsidRPr="006348A4">
        <w:rPr>
          <w:rFonts w:ascii="inherit" w:eastAsia="微软雅黑" w:hAnsi="inherit" w:cs="宋体"/>
          <w:color w:val="383838"/>
          <w:kern w:val="0"/>
          <w:sz w:val="24"/>
          <w:szCs w:val="24"/>
        </w:rPr>
        <w:t>）列入失信被执行人、重大税收违法案件当事人名单、政府采购严重违法失信行为记录名单的；</w:t>
      </w:r>
      <w:r w:rsidRPr="006348A4">
        <w:rPr>
          <w:rFonts w:ascii="inherit" w:eastAsia="微软雅黑" w:hAnsi="inherit" w:cs="宋体"/>
          <w:color w:val="383838"/>
          <w:kern w:val="0"/>
          <w:sz w:val="24"/>
          <w:szCs w:val="24"/>
        </w:rPr>
        <w:t>3</w:t>
      </w:r>
      <w:r w:rsidRPr="006348A4">
        <w:rPr>
          <w:rFonts w:ascii="inherit" w:eastAsia="微软雅黑" w:hAnsi="inherit" w:cs="宋体"/>
          <w:color w:val="383838"/>
          <w:kern w:val="0"/>
          <w:sz w:val="24"/>
          <w:szCs w:val="24"/>
        </w:rPr>
        <w:t>）未向采购代理机构购买招标文件并登记备案的。</w:t>
      </w:r>
      <w:r w:rsidRPr="006348A4">
        <w:rPr>
          <w:rFonts w:ascii="inherit" w:eastAsia="微软雅黑" w:hAnsi="inherit" w:cs="宋体"/>
          <w:color w:val="383838"/>
          <w:kern w:val="0"/>
          <w:sz w:val="24"/>
          <w:szCs w:val="24"/>
        </w:rPr>
        <w:t>4</w:t>
      </w:r>
      <w:r w:rsidRPr="006348A4">
        <w:rPr>
          <w:rFonts w:ascii="inherit" w:eastAsia="微软雅黑" w:hAnsi="inherit" w:cs="宋体"/>
          <w:color w:val="383838"/>
          <w:kern w:val="0"/>
          <w:sz w:val="24"/>
          <w:szCs w:val="24"/>
        </w:rPr>
        <w:t>、单位负责人为同一人或者存在直接控股、管理关系的不同供应商，不得参加同一合同项下的政府采购活动。</w:t>
      </w:r>
      <w:r w:rsidRPr="006348A4">
        <w:rPr>
          <w:rFonts w:ascii="inherit" w:eastAsia="微软雅黑" w:hAnsi="inherit" w:cs="宋体"/>
          <w:color w:val="383838"/>
          <w:kern w:val="0"/>
          <w:sz w:val="24"/>
          <w:szCs w:val="24"/>
        </w:rPr>
        <w:t>5</w:t>
      </w:r>
      <w:r w:rsidRPr="006348A4">
        <w:rPr>
          <w:rFonts w:ascii="inherit" w:eastAsia="微软雅黑" w:hAnsi="inherit" w:cs="宋体"/>
          <w:color w:val="383838"/>
          <w:kern w:val="0"/>
          <w:sz w:val="24"/>
          <w:szCs w:val="24"/>
        </w:rPr>
        <w:t>、本项目不接受联合体投标。</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 </w:t>
      </w:r>
      <w:r w:rsidRPr="006348A4">
        <w:rPr>
          <w:rFonts w:ascii="inherit" w:eastAsia="微软雅黑" w:hAnsi="inherit" w:cs="宋体"/>
          <w:b/>
          <w:bCs/>
          <w:color w:val="383838"/>
          <w:kern w:val="0"/>
          <w:sz w:val="24"/>
          <w:szCs w:val="24"/>
          <w:bdr w:val="none" w:sz="0" w:space="0" w:color="auto" w:frame="1"/>
        </w:rPr>
        <w:t>三、招标文件的发售时间及地点等：</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预算金额：</w:t>
      </w:r>
      <w:r w:rsidRPr="006348A4">
        <w:rPr>
          <w:rFonts w:ascii="inherit" w:eastAsia="微软雅黑" w:hAnsi="inherit" w:cs="宋体"/>
          <w:color w:val="383838"/>
          <w:kern w:val="0"/>
          <w:sz w:val="24"/>
          <w:szCs w:val="24"/>
        </w:rPr>
        <w:t xml:space="preserve">150.0 </w:t>
      </w:r>
      <w:r w:rsidRPr="006348A4">
        <w:rPr>
          <w:rFonts w:ascii="inherit" w:eastAsia="微软雅黑" w:hAnsi="inherit" w:cs="宋体"/>
          <w:color w:val="383838"/>
          <w:kern w:val="0"/>
          <w:sz w:val="24"/>
          <w:szCs w:val="24"/>
        </w:rPr>
        <w:t>万元（人民币）</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时间：</w:t>
      </w:r>
      <w:r w:rsidRPr="006348A4">
        <w:rPr>
          <w:rFonts w:ascii="inherit" w:eastAsia="微软雅黑" w:hAnsi="inherit" w:cs="宋体"/>
          <w:color w:val="383838"/>
          <w:kern w:val="0"/>
          <w:sz w:val="24"/>
          <w:szCs w:val="24"/>
        </w:rPr>
        <w:t>2019</w:t>
      </w:r>
      <w:r w:rsidRPr="006348A4">
        <w:rPr>
          <w:rFonts w:ascii="inherit" w:eastAsia="微软雅黑" w:hAnsi="inherit" w:cs="宋体"/>
          <w:color w:val="383838"/>
          <w:kern w:val="0"/>
          <w:sz w:val="24"/>
          <w:szCs w:val="24"/>
        </w:rPr>
        <w:t>年</w:t>
      </w:r>
      <w:r w:rsidRPr="006348A4">
        <w:rPr>
          <w:rFonts w:ascii="inherit" w:eastAsia="微软雅黑" w:hAnsi="inherit" w:cs="宋体"/>
          <w:color w:val="383838"/>
          <w:kern w:val="0"/>
          <w:sz w:val="24"/>
          <w:szCs w:val="24"/>
        </w:rPr>
        <w:t>01</w:t>
      </w:r>
      <w:r w:rsidRPr="006348A4">
        <w:rPr>
          <w:rFonts w:ascii="inherit" w:eastAsia="微软雅黑" w:hAnsi="inherit" w:cs="宋体"/>
          <w:color w:val="383838"/>
          <w:kern w:val="0"/>
          <w:sz w:val="24"/>
          <w:szCs w:val="24"/>
        </w:rPr>
        <w:t>月</w:t>
      </w:r>
      <w:r w:rsidRPr="006348A4">
        <w:rPr>
          <w:rFonts w:ascii="inherit" w:eastAsia="微软雅黑" w:hAnsi="inherit" w:cs="宋体"/>
          <w:color w:val="383838"/>
          <w:kern w:val="0"/>
          <w:sz w:val="24"/>
          <w:szCs w:val="24"/>
        </w:rPr>
        <w:t>31</w:t>
      </w:r>
      <w:r w:rsidRPr="006348A4">
        <w:rPr>
          <w:rFonts w:ascii="inherit" w:eastAsia="微软雅黑" w:hAnsi="inherit" w:cs="宋体"/>
          <w:color w:val="383838"/>
          <w:kern w:val="0"/>
          <w:sz w:val="24"/>
          <w:szCs w:val="24"/>
        </w:rPr>
        <w:t>日</w:t>
      </w:r>
      <w:r w:rsidRPr="006348A4">
        <w:rPr>
          <w:rFonts w:ascii="inherit" w:eastAsia="微软雅黑" w:hAnsi="inherit" w:cs="宋体"/>
          <w:color w:val="383838"/>
          <w:kern w:val="0"/>
          <w:sz w:val="24"/>
          <w:szCs w:val="24"/>
        </w:rPr>
        <w:t xml:space="preserve"> 09:00 </w:t>
      </w:r>
      <w:r w:rsidRPr="006348A4">
        <w:rPr>
          <w:rFonts w:ascii="inherit" w:eastAsia="微软雅黑" w:hAnsi="inherit" w:cs="宋体"/>
          <w:color w:val="383838"/>
          <w:kern w:val="0"/>
          <w:sz w:val="24"/>
          <w:szCs w:val="24"/>
        </w:rPr>
        <w:t>至</w:t>
      </w:r>
      <w:r w:rsidRPr="006348A4">
        <w:rPr>
          <w:rFonts w:ascii="inherit" w:eastAsia="微软雅黑" w:hAnsi="inherit" w:cs="宋体"/>
          <w:color w:val="383838"/>
          <w:kern w:val="0"/>
          <w:sz w:val="24"/>
          <w:szCs w:val="24"/>
        </w:rPr>
        <w:t> 2019</w:t>
      </w:r>
      <w:r w:rsidRPr="006348A4">
        <w:rPr>
          <w:rFonts w:ascii="inherit" w:eastAsia="微软雅黑" w:hAnsi="inherit" w:cs="宋体"/>
          <w:color w:val="383838"/>
          <w:kern w:val="0"/>
          <w:sz w:val="24"/>
          <w:szCs w:val="24"/>
        </w:rPr>
        <w:t>年</w:t>
      </w:r>
      <w:r w:rsidRPr="006348A4">
        <w:rPr>
          <w:rFonts w:ascii="inherit" w:eastAsia="微软雅黑" w:hAnsi="inherit" w:cs="宋体"/>
          <w:color w:val="383838"/>
          <w:kern w:val="0"/>
          <w:sz w:val="24"/>
          <w:szCs w:val="24"/>
        </w:rPr>
        <w:t>02</w:t>
      </w:r>
      <w:r w:rsidRPr="006348A4">
        <w:rPr>
          <w:rFonts w:ascii="inherit" w:eastAsia="微软雅黑" w:hAnsi="inherit" w:cs="宋体"/>
          <w:color w:val="383838"/>
          <w:kern w:val="0"/>
          <w:sz w:val="24"/>
          <w:szCs w:val="24"/>
        </w:rPr>
        <w:t>月</w:t>
      </w:r>
      <w:r w:rsidRPr="006348A4">
        <w:rPr>
          <w:rFonts w:ascii="inherit" w:eastAsia="微软雅黑" w:hAnsi="inherit" w:cs="宋体"/>
          <w:color w:val="383838"/>
          <w:kern w:val="0"/>
          <w:sz w:val="24"/>
          <w:szCs w:val="24"/>
        </w:rPr>
        <w:t>12</w:t>
      </w:r>
      <w:r w:rsidRPr="006348A4">
        <w:rPr>
          <w:rFonts w:ascii="inherit" w:eastAsia="微软雅黑" w:hAnsi="inherit" w:cs="宋体"/>
          <w:color w:val="383838"/>
          <w:kern w:val="0"/>
          <w:sz w:val="24"/>
          <w:szCs w:val="24"/>
        </w:rPr>
        <w:t>日</w:t>
      </w:r>
      <w:r w:rsidRPr="006348A4">
        <w:rPr>
          <w:rFonts w:ascii="inherit" w:eastAsia="微软雅黑" w:hAnsi="inherit" w:cs="宋体"/>
          <w:color w:val="383838"/>
          <w:kern w:val="0"/>
          <w:sz w:val="24"/>
          <w:szCs w:val="24"/>
        </w:rPr>
        <w:t xml:space="preserve"> 17:00(</w:t>
      </w:r>
      <w:r w:rsidRPr="006348A4">
        <w:rPr>
          <w:rFonts w:ascii="inherit" w:eastAsia="微软雅黑" w:hAnsi="inherit" w:cs="宋体"/>
          <w:color w:val="383838"/>
          <w:kern w:val="0"/>
          <w:sz w:val="24"/>
          <w:szCs w:val="24"/>
        </w:rPr>
        <w:t>双休日及法定节假日除外</w:t>
      </w:r>
      <w:r w:rsidRPr="006348A4">
        <w:rPr>
          <w:rFonts w:ascii="inherit" w:eastAsia="微软雅黑" w:hAnsi="inherit" w:cs="宋体"/>
          <w:color w:val="383838"/>
          <w:kern w:val="0"/>
          <w:sz w:val="24"/>
          <w:szCs w:val="24"/>
        </w:rPr>
        <w:t>)</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地点：中招联合招标采购平台</w:t>
      </w:r>
      <w:r w:rsidRPr="006348A4">
        <w:rPr>
          <w:rFonts w:ascii="inherit" w:eastAsia="微软雅黑" w:hAnsi="inherit" w:cs="宋体"/>
          <w:color w:val="383838"/>
          <w:kern w:val="0"/>
          <w:sz w:val="24"/>
          <w:szCs w:val="24"/>
        </w:rPr>
        <w:t>www.365trade.com.cn</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招标文件售价：￥</w:t>
      </w:r>
      <w:r w:rsidRPr="006348A4">
        <w:rPr>
          <w:rFonts w:ascii="inherit" w:eastAsia="微软雅黑" w:hAnsi="inherit" w:cs="宋体"/>
          <w:color w:val="383838"/>
          <w:kern w:val="0"/>
          <w:sz w:val="24"/>
          <w:szCs w:val="24"/>
        </w:rPr>
        <w:t xml:space="preserve">500.0 </w:t>
      </w:r>
      <w:r w:rsidRPr="006348A4">
        <w:rPr>
          <w:rFonts w:ascii="inherit" w:eastAsia="微软雅黑" w:hAnsi="inherit" w:cs="宋体"/>
          <w:color w:val="383838"/>
          <w:kern w:val="0"/>
          <w:sz w:val="24"/>
          <w:szCs w:val="24"/>
        </w:rPr>
        <w:t>元，本公告包含的招标文件售价总和</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招标文件获取方式：招标文件获取方式：线上领购，审核时间：每天</w:t>
      </w:r>
      <w:r w:rsidRPr="006348A4">
        <w:rPr>
          <w:rFonts w:ascii="inherit" w:eastAsia="微软雅黑" w:hAnsi="inherit" w:cs="宋体"/>
          <w:color w:val="383838"/>
          <w:kern w:val="0"/>
          <w:sz w:val="24"/>
          <w:szCs w:val="24"/>
        </w:rPr>
        <w:t>9:00-17:00(</w:t>
      </w:r>
      <w:r w:rsidRPr="006348A4">
        <w:rPr>
          <w:rFonts w:ascii="inherit" w:eastAsia="微软雅黑" w:hAnsi="inherit" w:cs="宋体"/>
          <w:color w:val="383838"/>
          <w:kern w:val="0"/>
          <w:sz w:val="24"/>
          <w:szCs w:val="24"/>
        </w:rPr>
        <w:t>北京时间，法定节假日除外</w:t>
      </w:r>
      <w:r w:rsidRPr="006348A4">
        <w:rPr>
          <w:rFonts w:ascii="inherit" w:eastAsia="微软雅黑" w:hAnsi="inherit" w:cs="宋体"/>
          <w:color w:val="383838"/>
          <w:kern w:val="0"/>
          <w:sz w:val="24"/>
          <w:szCs w:val="24"/>
        </w:rPr>
        <w:t>)</w:t>
      </w:r>
      <w:r w:rsidRPr="006348A4">
        <w:rPr>
          <w:rFonts w:ascii="inherit" w:eastAsia="微软雅黑" w:hAnsi="inherit" w:cs="宋体"/>
          <w:color w:val="383838"/>
          <w:kern w:val="0"/>
          <w:sz w:val="24"/>
          <w:szCs w:val="24"/>
        </w:rPr>
        <w:t>。标书售价为每包的售价，售后不退。其他详见七、其他补充事宜。</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t>四、投标截止时间：</w:t>
      </w:r>
      <w:r w:rsidRPr="006348A4">
        <w:rPr>
          <w:rFonts w:ascii="inherit" w:eastAsia="微软雅黑" w:hAnsi="inherit" w:cs="宋体"/>
          <w:color w:val="383838"/>
          <w:kern w:val="0"/>
          <w:sz w:val="24"/>
          <w:szCs w:val="24"/>
        </w:rPr>
        <w:t>2019</w:t>
      </w:r>
      <w:r w:rsidRPr="006348A4">
        <w:rPr>
          <w:rFonts w:ascii="inherit" w:eastAsia="微软雅黑" w:hAnsi="inherit" w:cs="宋体"/>
          <w:color w:val="383838"/>
          <w:kern w:val="0"/>
          <w:sz w:val="24"/>
          <w:szCs w:val="24"/>
        </w:rPr>
        <w:t>年</w:t>
      </w:r>
      <w:r w:rsidRPr="006348A4">
        <w:rPr>
          <w:rFonts w:ascii="inherit" w:eastAsia="微软雅黑" w:hAnsi="inherit" w:cs="宋体"/>
          <w:color w:val="383838"/>
          <w:kern w:val="0"/>
          <w:sz w:val="24"/>
          <w:szCs w:val="24"/>
        </w:rPr>
        <w:t>02</w:t>
      </w:r>
      <w:r w:rsidRPr="006348A4">
        <w:rPr>
          <w:rFonts w:ascii="inherit" w:eastAsia="微软雅黑" w:hAnsi="inherit" w:cs="宋体"/>
          <w:color w:val="383838"/>
          <w:kern w:val="0"/>
          <w:sz w:val="24"/>
          <w:szCs w:val="24"/>
        </w:rPr>
        <w:t>月</w:t>
      </w:r>
      <w:r w:rsidRPr="006348A4">
        <w:rPr>
          <w:rFonts w:ascii="inherit" w:eastAsia="微软雅黑" w:hAnsi="inherit" w:cs="宋体"/>
          <w:color w:val="383838"/>
          <w:kern w:val="0"/>
          <w:sz w:val="24"/>
          <w:szCs w:val="24"/>
        </w:rPr>
        <w:t>21</w:t>
      </w:r>
      <w:r w:rsidRPr="006348A4">
        <w:rPr>
          <w:rFonts w:ascii="inherit" w:eastAsia="微软雅黑" w:hAnsi="inherit" w:cs="宋体"/>
          <w:color w:val="383838"/>
          <w:kern w:val="0"/>
          <w:sz w:val="24"/>
          <w:szCs w:val="24"/>
        </w:rPr>
        <w:t>日</w:t>
      </w:r>
      <w:r w:rsidRPr="006348A4">
        <w:rPr>
          <w:rFonts w:ascii="inherit" w:eastAsia="微软雅黑" w:hAnsi="inherit" w:cs="宋体"/>
          <w:color w:val="383838"/>
          <w:kern w:val="0"/>
          <w:sz w:val="24"/>
          <w:szCs w:val="24"/>
        </w:rPr>
        <w:t xml:space="preserve"> 09:00</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t>五、开标时间：</w:t>
      </w:r>
      <w:r w:rsidRPr="006348A4">
        <w:rPr>
          <w:rFonts w:ascii="inherit" w:eastAsia="微软雅黑" w:hAnsi="inherit" w:cs="宋体"/>
          <w:color w:val="383838"/>
          <w:kern w:val="0"/>
          <w:sz w:val="24"/>
          <w:szCs w:val="24"/>
        </w:rPr>
        <w:t>2019</w:t>
      </w:r>
      <w:r w:rsidRPr="006348A4">
        <w:rPr>
          <w:rFonts w:ascii="inherit" w:eastAsia="微软雅黑" w:hAnsi="inherit" w:cs="宋体"/>
          <w:color w:val="383838"/>
          <w:kern w:val="0"/>
          <w:sz w:val="24"/>
          <w:szCs w:val="24"/>
        </w:rPr>
        <w:t>年</w:t>
      </w:r>
      <w:r w:rsidRPr="006348A4">
        <w:rPr>
          <w:rFonts w:ascii="inherit" w:eastAsia="微软雅黑" w:hAnsi="inherit" w:cs="宋体"/>
          <w:color w:val="383838"/>
          <w:kern w:val="0"/>
          <w:sz w:val="24"/>
          <w:szCs w:val="24"/>
        </w:rPr>
        <w:t>02</w:t>
      </w:r>
      <w:r w:rsidRPr="006348A4">
        <w:rPr>
          <w:rFonts w:ascii="inherit" w:eastAsia="微软雅黑" w:hAnsi="inherit" w:cs="宋体"/>
          <w:color w:val="383838"/>
          <w:kern w:val="0"/>
          <w:sz w:val="24"/>
          <w:szCs w:val="24"/>
        </w:rPr>
        <w:t>月</w:t>
      </w:r>
      <w:r w:rsidRPr="006348A4">
        <w:rPr>
          <w:rFonts w:ascii="inherit" w:eastAsia="微软雅黑" w:hAnsi="inherit" w:cs="宋体"/>
          <w:color w:val="383838"/>
          <w:kern w:val="0"/>
          <w:sz w:val="24"/>
          <w:szCs w:val="24"/>
        </w:rPr>
        <w:t>21</w:t>
      </w:r>
      <w:r w:rsidRPr="006348A4">
        <w:rPr>
          <w:rFonts w:ascii="inherit" w:eastAsia="微软雅黑" w:hAnsi="inherit" w:cs="宋体"/>
          <w:color w:val="383838"/>
          <w:kern w:val="0"/>
          <w:sz w:val="24"/>
          <w:szCs w:val="24"/>
        </w:rPr>
        <w:t>日</w:t>
      </w:r>
      <w:r w:rsidRPr="006348A4">
        <w:rPr>
          <w:rFonts w:ascii="inherit" w:eastAsia="微软雅黑" w:hAnsi="inherit" w:cs="宋体"/>
          <w:color w:val="383838"/>
          <w:kern w:val="0"/>
          <w:sz w:val="24"/>
          <w:szCs w:val="24"/>
        </w:rPr>
        <w:t xml:space="preserve"> 09:00</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t>六、开标地点：</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金龙潭大饭店四层会议室（北京市海淀区西三环北路</w:t>
      </w:r>
      <w:r w:rsidRPr="006348A4">
        <w:rPr>
          <w:rFonts w:ascii="inherit" w:eastAsia="微软雅黑" w:hAnsi="inherit" w:cs="宋体"/>
          <w:color w:val="383838"/>
          <w:kern w:val="0"/>
          <w:sz w:val="24"/>
          <w:szCs w:val="24"/>
        </w:rPr>
        <w:t>71</w:t>
      </w:r>
      <w:r w:rsidRPr="006348A4">
        <w:rPr>
          <w:rFonts w:ascii="inherit" w:eastAsia="微软雅黑" w:hAnsi="inherit" w:cs="宋体"/>
          <w:color w:val="383838"/>
          <w:kern w:val="0"/>
          <w:sz w:val="24"/>
          <w:szCs w:val="24"/>
        </w:rPr>
        <w:t>号）</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t>七、其它补充事宜</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1</w:t>
      </w:r>
      <w:r w:rsidRPr="006348A4">
        <w:rPr>
          <w:rFonts w:ascii="inherit" w:eastAsia="微软雅黑" w:hAnsi="inherit" w:cs="宋体"/>
          <w:color w:val="383838"/>
          <w:kern w:val="0"/>
          <w:sz w:val="24"/>
          <w:szCs w:val="24"/>
        </w:rPr>
        <w:t>、线上领购招标文件相关事宜：</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lastRenderedPageBreak/>
        <w:t>1</w:t>
      </w:r>
      <w:r w:rsidRPr="006348A4">
        <w:rPr>
          <w:rFonts w:ascii="inherit" w:eastAsia="微软雅黑" w:hAnsi="inherit" w:cs="宋体"/>
          <w:color w:val="383838"/>
          <w:kern w:val="0"/>
          <w:sz w:val="24"/>
          <w:szCs w:val="24"/>
        </w:rPr>
        <w:t>）注册：凡有意参加本项目投标的潜在投标人，需在中招联合招标采购平台（</w:t>
      </w:r>
      <w:r w:rsidRPr="006348A4">
        <w:rPr>
          <w:rFonts w:ascii="inherit" w:eastAsia="微软雅黑" w:hAnsi="inherit" w:cs="宋体"/>
          <w:color w:val="383838"/>
          <w:kern w:val="0"/>
          <w:sz w:val="24"/>
          <w:szCs w:val="24"/>
        </w:rPr>
        <w:t>www.365trade.com.cn</w:t>
      </w:r>
      <w:r w:rsidRPr="006348A4">
        <w:rPr>
          <w:rFonts w:ascii="inherit" w:eastAsia="微软雅黑" w:hAnsi="inherit" w:cs="宋体"/>
          <w:color w:val="383838"/>
          <w:kern w:val="0"/>
          <w:sz w:val="24"/>
          <w:szCs w:val="24"/>
        </w:rPr>
        <w:t>）免费注册，平台将对潜在投标人的注册信息和资料进行一致性检查，审核通过即注册成功。</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2</w:t>
      </w:r>
      <w:r w:rsidRPr="006348A4">
        <w:rPr>
          <w:rFonts w:ascii="inherit" w:eastAsia="微软雅黑" w:hAnsi="inherit" w:cs="宋体"/>
          <w:color w:val="383838"/>
          <w:kern w:val="0"/>
          <w:sz w:val="24"/>
          <w:szCs w:val="24"/>
        </w:rPr>
        <w:t>）领购和下载招标文件：潜在投标人须在领购招标文件前须在平台提交加盖公章或有效专用章的法定代表人授权书</w:t>
      </w:r>
      <w:r w:rsidRPr="006348A4">
        <w:rPr>
          <w:rFonts w:ascii="inherit" w:eastAsia="微软雅黑" w:hAnsi="inherit" w:cs="宋体"/>
          <w:color w:val="383838"/>
          <w:kern w:val="0"/>
          <w:sz w:val="24"/>
          <w:szCs w:val="24"/>
        </w:rPr>
        <w:t>/</w:t>
      </w:r>
      <w:r w:rsidRPr="006348A4">
        <w:rPr>
          <w:rFonts w:ascii="inherit" w:eastAsia="微软雅黑" w:hAnsi="inherit" w:cs="宋体"/>
          <w:color w:val="383838"/>
          <w:kern w:val="0"/>
          <w:sz w:val="24"/>
          <w:szCs w:val="24"/>
        </w:rPr>
        <w:t>企业介绍信照片或扫描件，附被授权人</w:t>
      </w:r>
      <w:r w:rsidRPr="006348A4">
        <w:rPr>
          <w:rFonts w:ascii="inherit" w:eastAsia="微软雅黑" w:hAnsi="inherit" w:cs="宋体"/>
          <w:color w:val="383838"/>
          <w:kern w:val="0"/>
          <w:sz w:val="24"/>
          <w:szCs w:val="24"/>
        </w:rPr>
        <w:t>/</w:t>
      </w:r>
      <w:r w:rsidRPr="006348A4">
        <w:rPr>
          <w:rFonts w:ascii="inherit" w:eastAsia="微软雅黑" w:hAnsi="inherit" w:cs="宋体"/>
          <w:color w:val="383838"/>
          <w:kern w:val="0"/>
          <w:sz w:val="24"/>
          <w:szCs w:val="24"/>
        </w:rPr>
        <w:t>联系人身份证明照片或扫描件；提交资料经招标代理机构审核通过后，方可在平台支付标书款，并下载电子版招标文件，完成标书领购。</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3</w:t>
      </w:r>
      <w:r w:rsidRPr="006348A4">
        <w:rPr>
          <w:rFonts w:ascii="inherit" w:eastAsia="微软雅黑" w:hAnsi="inherit" w:cs="宋体"/>
          <w:color w:val="383838"/>
          <w:kern w:val="0"/>
          <w:sz w:val="24"/>
          <w:szCs w:val="24"/>
        </w:rPr>
        <w:t>）如需纸质招标文件，请在领购招标文件时自行勾选。采购代理机构将以快递形式及时寄去招标文件，但采购代理机构或采购人在任何情况下对快递过程中发生的迟交或遗失均不承担责任。</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4</w:t>
      </w:r>
      <w:r w:rsidRPr="006348A4">
        <w:rPr>
          <w:rFonts w:ascii="inherit" w:eastAsia="微软雅黑" w:hAnsi="inherit" w:cs="宋体"/>
          <w:color w:val="383838"/>
          <w:kern w:val="0"/>
          <w:sz w:val="24"/>
          <w:szCs w:val="24"/>
        </w:rPr>
        <w:t>）标书款发票由采购代理机构出具，可在开标现场领取；招标文件下载服务费</w:t>
      </w:r>
      <w:r w:rsidRPr="006348A4">
        <w:rPr>
          <w:rFonts w:ascii="inherit" w:eastAsia="微软雅黑" w:hAnsi="inherit" w:cs="宋体"/>
          <w:color w:val="383838"/>
          <w:kern w:val="0"/>
          <w:sz w:val="24"/>
          <w:szCs w:val="24"/>
        </w:rPr>
        <w:t>50</w:t>
      </w:r>
      <w:r w:rsidRPr="006348A4">
        <w:rPr>
          <w:rFonts w:ascii="inherit" w:eastAsia="微软雅黑" w:hAnsi="inherit" w:cs="宋体"/>
          <w:color w:val="383838"/>
          <w:kern w:val="0"/>
          <w:sz w:val="24"/>
          <w:szCs w:val="24"/>
        </w:rPr>
        <w:t>元，由中招联合公司出具，请联系平台公司领取。</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5</w:t>
      </w:r>
      <w:r w:rsidRPr="006348A4">
        <w:rPr>
          <w:rFonts w:ascii="inherit" w:eastAsia="微软雅黑" w:hAnsi="inherit" w:cs="宋体"/>
          <w:color w:val="383838"/>
          <w:kern w:val="0"/>
          <w:sz w:val="24"/>
          <w:szCs w:val="24"/>
        </w:rPr>
        <w:t>）投标人应充分考虑注册、购标信息确认等所需时间，在招标文件发售期间内尽早注册，以免影响标书领购。</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2</w:t>
      </w:r>
      <w:r w:rsidRPr="006348A4">
        <w:rPr>
          <w:rFonts w:ascii="inherit" w:eastAsia="微软雅黑" w:hAnsi="inherit" w:cs="宋体"/>
          <w:color w:val="383838"/>
          <w:kern w:val="0"/>
          <w:sz w:val="24"/>
          <w:szCs w:val="24"/>
        </w:rPr>
        <w:t>、本项目通过中招联合招标采购平台（</w:t>
      </w:r>
      <w:r w:rsidRPr="006348A4">
        <w:rPr>
          <w:rFonts w:ascii="inherit" w:eastAsia="微软雅黑" w:hAnsi="inherit" w:cs="宋体"/>
          <w:color w:val="383838"/>
          <w:kern w:val="0"/>
          <w:sz w:val="24"/>
          <w:szCs w:val="24"/>
        </w:rPr>
        <w:t>www.365trade.com.cn</w:t>
      </w:r>
      <w:r w:rsidRPr="006348A4">
        <w:rPr>
          <w:rFonts w:ascii="inherit" w:eastAsia="微软雅黑" w:hAnsi="inherit" w:cs="宋体"/>
          <w:color w:val="383838"/>
          <w:kern w:val="0"/>
          <w:sz w:val="24"/>
          <w:szCs w:val="24"/>
        </w:rPr>
        <w:t>）提交电汇形式的投标保证金；投标人完成标书领购后，可在平台获取唯一虚拟账号并提交投标保证金；虚拟账号根据不同项目</w:t>
      </w:r>
      <w:r w:rsidRPr="006348A4">
        <w:rPr>
          <w:rFonts w:ascii="inherit" w:eastAsia="微软雅黑" w:hAnsi="inherit" w:cs="宋体"/>
          <w:color w:val="383838"/>
          <w:kern w:val="0"/>
          <w:sz w:val="24"/>
          <w:szCs w:val="24"/>
        </w:rPr>
        <w:t>/</w:t>
      </w:r>
      <w:r w:rsidRPr="006348A4">
        <w:rPr>
          <w:rFonts w:ascii="inherit" w:eastAsia="微软雅黑" w:hAnsi="inherit" w:cs="宋体"/>
          <w:color w:val="383838"/>
          <w:kern w:val="0"/>
          <w:sz w:val="24"/>
          <w:szCs w:val="24"/>
        </w:rPr>
        <w:t>包、不同投标人生成，请勿泄露或从他人处获取账号信息。</w:t>
      </w:r>
    </w:p>
    <w:p w:rsidR="00E66A73"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3</w:t>
      </w:r>
      <w:r w:rsidRPr="006348A4">
        <w:rPr>
          <w:rFonts w:ascii="inherit" w:eastAsia="微软雅黑" w:hAnsi="inherit" w:cs="宋体"/>
          <w:color w:val="383838"/>
          <w:kern w:val="0"/>
          <w:sz w:val="24"/>
          <w:szCs w:val="24"/>
        </w:rPr>
        <w:t>、投标文件逾期送达或未按招标文件要求密封的，采购人和采购代理机构将予拒收。</w:t>
      </w:r>
    </w:p>
    <w:p w:rsidR="00E66A73"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4</w:t>
      </w:r>
      <w:r w:rsidRPr="006348A4">
        <w:rPr>
          <w:rFonts w:ascii="inherit" w:eastAsia="微软雅黑" w:hAnsi="inherit" w:cs="宋体"/>
          <w:color w:val="383838"/>
          <w:kern w:val="0"/>
          <w:sz w:val="24"/>
          <w:szCs w:val="24"/>
        </w:rPr>
        <w:t>、评分方法：综合评分法</w:t>
      </w:r>
    </w:p>
    <w:p w:rsidR="00E66A73"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5</w:t>
      </w:r>
      <w:r w:rsidRPr="006348A4">
        <w:rPr>
          <w:rFonts w:ascii="inherit" w:eastAsia="微软雅黑" w:hAnsi="inherit" w:cs="宋体"/>
          <w:color w:val="383838"/>
          <w:kern w:val="0"/>
          <w:sz w:val="24"/>
          <w:szCs w:val="24"/>
        </w:rPr>
        <w:t>、发布公告的媒介：中国政府采购网（</w:t>
      </w:r>
      <w:hyperlink r:id="rId6" w:history="1">
        <w:r w:rsidRPr="006348A4">
          <w:rPr>
            <w:rFonts w:ascii="inherit" w:eastAsia="微软雅黑" w:hAnsi="inherit" w:cs="宋体"/>
            <w:color w:val="02396F"/>
            <w:kern w:val="0"/>
            <w:szCs w:val="21"/>
            <w:u w:val="single"/>
            <w:bdr w:val="none" w:sz="0" w:space="0" w:color="auto" w:frame="1"/>
          </w:rPr>
          <w:t>www.ccgp.gov.cn</w:t>
        </w:r>
      </w:hyperlink>
      <w:r w:rsidRPr="006348A4">
        <w:rPr>
          <w:rFonts w:ascii="inherit" w:eastAsia="微软雅黑" w:hAnsi="inherit" w:cs="宋体"/>
          <w:color w:val="383838"/>
          <w:kern w:val="0"/>
          <w:sz w:val="24"/>
          <w:szCs w:val="24"/>
        </w:rPr>
        <w:t>）</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lastRenderedPageBreak/>
        <w:t>6</w:t>
      </w:r>
      <w:r w:rsidRPr="006348A4">
        <w:rPr>
          <w:rFonts w:ascii="inherit" w:eastAsia="微软雅黑" w:hAnsi="inherit" w:cs="宋体"/>
          <w:color w:val="383838"/>
          <w:kern w:val="0"/>
          <w:sz w:val="24"/>
          <w:szCs w:val="24"/>
        </w:rPr>
        <w:t>、公告期限：</w:t>
      </w:r>
      <w:r w:rsidRPr="006348A4">
        <w:rPr>
          <w:rFonts w:ascii="inherit" w:eastAsia="微软雅黑" w:hAnsi="inherit" w:cs="宋体"/>
          <w:color w:val="383838"/>
          <w:kern w:val="0"/>
          <w:sz w:val="24"/>
          <w:szCs w:val="24"/>
        </w:rPr>
        <w:t>5</w:t>
      </w:r>
      <w:r w:rsidRPr="006348A4">
        <w:rPr>
          <w:rFonts w:ascii="inherit" w:eastAsia="微软雅黑" w:hAnsi="inherit" w:cs="宋体"/>
          <w:color w:val="383838"/>
          <w:kern w:val="0"/>
          <w:sz w:val="24"/>
          <w:szCs w:val="24"/>
        </w:rPr>
        <w:t>个工作日。</w:t>
      </w:r>
    </w:p>
    <w:p w:rsidR="006348A4" w:rsidRPr="006348A4" w:rsidRDefault="006348A4" w:rsidP="00E66A73">
      <w:pPr>
        <w:widowControl/>
        <w:shd w:val="clear" w:color="auto" w:fill="FFFFFF"/>
        <w:spacing w:line="36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7</w:t>
      </w:r>
      <w:r w:rsidRPr="006348A4">
        <w:rPr>
          <w:rFonts w:ascii="inherit" w:eastAsia="微软雅黑" w:hAnsi="inherit" w:cs="宋体"/>
          <w:color w:val="383838"/>
          <w:kern w:val="0"/>
          <w:sz w:val="24"/>
          <w:szCs w:val="24"/>
        </w:rPr>
        <w:t>、采购代理机构联系邮箱地址</w:t>
      </w:r>
      <w:r w:rsidRPr="006348A4">
        <w:rPr>
          <w:rFonts w:ascii="inherit" w:eastAsia="微软雅黑" w:hAnsi="inherit" w:cs="宋体"/>
          <w:color w:val="383838"/>
          <w:kern w:val="0"/>
          <w:sz w:val="24"/>
          <w:szCs w:val="24"/>
        </w:rPr>
        <w:t>wanglei@biddingcitic.com</w:t>
      </w:r>
    </w:p>
    <w:p w:rsidR="00E66A73"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b/>
          <w:bCs/>
          <w:color w:val="383838"/>
          <w:kern w:val="0"/>
          <w:sz w:val="24"/>
          <w:szCs w:val="24"/>
          <w:bdr w:val="none" w:sz="0" w:space="0" w:color="auto" w:frame="1"/>
        </w:rPr>
        <w:t>八、采购项目需要落实的政府采购政策：</w:t>
      </w:r>
    </w:p>
    <w:p w:rsidR="00E66A73"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1</w:t>
      </w:r>
      <w:r w:rsidRPr="006348A4">
        <w:rPr>
          <w:rFonts w:ascii="inherit" w:eastAsia="微软雅黑" w:hAnsi="inherit" w:cs="宋体"/>
          <w:color w:val="383838"/>
          <w:kern w:val="0"/>
          <w:sz w:val="24"/>
          <w:szCs w:val="24"/>
        </w:rPr>
        <w:t>、扶持中小企业有关政策；</w:t>
      </w:r>
    </w:p>
    <w:p w:rsidR="006348A4" w:rsidRPr="006348A4" w:rsidRDefault="006348A4" w:rsidP="00E66A73">
      <w:pPr>
        <w:widowControl/>
        <w:shd w:val="clear" w:color="auto" w:fill="FFFFFF"/>
        <w:spacing w:line="480" w:lineRule="atLeast"/>
        <w:ind w:firstLineChars="200" w:firstLine="480"/>
        <w:jc w:val="left"/>
        <w:textAlignment w:val="baseline"/>
        <w:rPr>
          <w:rFonts w:ascii="inherit" w:eastAsia="微软雅黑" w:hAnsi="inherit" w:cs="宋体" w:hint="eastAsia"/>
          <w:color w:val="383838"/>
          <w:kern w:val="0"/>
          <w:sz w:val="24"/>
          <w:szCs w:val="24"/>
        </w:rPr>
      </w:pPr>
      <w:r w:rsidRPr="006348A4">
        <w:rPr>
          <w:rFonts w:ascii="inherit" w:eastAsia="微软雅黑" w:hAnsi="inherit" w:cs="宋体"/>
          <w:color w:val="383838"/>
          <w:kern w:val="0"/>
          <w:sz w:val="24"/>
          <w:szCs w:val="24"/>
        </w:rPr>
        <w:t>2</w:t>
      </w:r>
      <w:r w:rsidRPr="006348A4">
        <w:rPr>
          <w:rFonts w:ascii="inherit" w:eastAsia="微软雅黑" w:hAnsi="inherit" w:cs="宋体"/>
          <w:color w:val="383838"/>
          <w:kern w:val="0"/>
          <w:sz w:val="24"/>
          <w:szCs w:val="24"/>
        </w:rPr>
        <w:t>、政府采购其他相关政策。</w:t>
      </w:r>
    </w:p>
    <w:p w:rsidR="00991446" w:rsidRPr="006348A4" w:rsidRDefault="0005019F" w:rsidP="00E66A73">
      <w:pPr>
        <w:ind w:firstLineChars="200" w:firstLine="420"/>
      </w:pPr>
    </w:p>
    <w:sectPr w:rsidR="00991446" w:rsidRPr="006348A4" w:rsidSect="001574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19F" w:rsidRDefault="0005019F" w:rsidP="007746C9">
      <w:r>
        <w:separator/>
      </w:r>
    </w:p>
  </w:endnote>
  <w:endnote w:type="continuationSeparator" w:id="0">
    <w:p w:rsidR="0005019F" w:rsidRDefault="0005019F" w:rsidP="007746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19F" w:rsidRDefault="0005019F" w:rsidP="007746C9">
      <w:r>
        <w:separator/>
      </w:r>
    </w:p>
  </w:footnote>
  <w:footnote w:type="continuationSeparator" w:id="0">
    <w:p w:rsidR="0005019F" w:rsidRDefault="0005019F" w:rsidP="007746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1AAD"/>
    <w:rsid w:val="0005019F"/>
    <w:rsid w:val="0015740A"/>
    <w:rsid w:val="0027442C"/>
    <w:rsid w:val="00427B94"/>
    <w:rsid w:val="006348A4"/>
    <w:rsid w:val="007746C9"/>
    <w:rsid w:val="00A51AAD"/>
    <w:rsid w:val="00A74488"/>
    <w:rsid w:val="00B262A4"/>
    <w:rsid w:val="00E66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0A"/>
    <w:pPr>
      <w:widowControl w:val="0"/>
      <w:jc w:val="both"/>
    </w:pPr>
  </w:style>
  <w:style w:type="paragraph" w:styleId="2">
    <w:name w:val="heading 2"/>
    <w:basedOn w:val="a"/>
    <w:link w:val="2Char"/>
    <w:uiPriority w:val="9"/>
    <w:qFormat/>
    <w:rsid w:val="006348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348A4"/>
    <w:rPr>
      <w:rFonts w:ascii="宋体" w:eastAsia="宋体" w:hAnsi="宋体" w:cs="宋体"/>
      <w:b/>
      <w:bCs/>
      <w:kern w:val="0"/>
      <w:sz w:val="36"/>
      <w:szCs w:val="36"/>
    </w:rPr>
  </w:style>
  <w:style w:type="paragraph" w:customStyle="1" w:styleId="tc">
    <w:name w:val="tc"/>
    <w:basedOn w:val="a"/>
    <w:rsid w:val="006348A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348A4"/>
  </w:style>
  <w:style w:type="character" w:customStyle="1" w:styleId="displayarti">
    <w:name w:val="displayarti"/>
    <w:basedOn w:val="a0"/>
    <w:rsid w:val="006348A4"/>
  </w:style>
  <w:style w:type="paragraph" w:styleId="a3">
    <w:name w:val="Normal (Web)"/>
    <w:basedOn w:val="a"/>
    <w:uiPriority w:val="99"/>
    <w:semiHidden/>
    <w:unhideWhenUsed/>
    <w:rsid w:val="006348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48A4"/>
    <w:rPr>
      <w:b/>
      <w:bCs/>
    </w:rPr>
  </w:style>
  <w:style w:type="character" w:styleId="a5">
    <w:name w:val="Hyperlink"/>
    <w:basedOn w:val="a0"/>
    <w:uiPriority w:val="99"/>
    <w:semiHidden/>
    <w:unhideWhenUsed/>
    <w:rsid w:val="006348A4"/>
    <w:rPr>
      <w:color w:val="0000FF"/>
      <w:u w:val="single"/>
    </w:rPr>
  </w:style>
  <w:style w:type="paragraph" w:styleId="a6">
    <w:name w:val="header"/>
    <w:basedOn w:val="a"/>
    <w:link w:val="Char"/>
    <w:uiPriority w:val="99"/>
    <w:semiHidden/>
    <w:unhideWhenUsed/>
    <w:rsid w:val="00774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746C9"/>
    <w:rPr>
      <w:sz w:val="18"/>
      <w:szCs w:val="18"/>
    </w:rPr>
  </w:style>
  <w:style w:type="paragraph" w:styleId="a7">
    <w:name w:val="footer"/>
    <w:basedOn w:val="a"/>
    <w:link w:val="Char0"/>
    <w:uiPriority w:val="99"/>
    <w:semiHidden/>
    <w:unhideWhenUsed/>
    <w:rsid w:val="007746C9"/>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746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348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348A4"/>
    <w:rPr>
      <w:rFonts w:ascii="宋体" w:eastAsia="宋体" w:hAnsi="宋体" w:cs="宋体"/>
      <w:b/>
      <w:bCs/>
      <w:kern w:val="0"/>
      <w:sz w:val="36"/>
      <w:szCs w:val="36"/>
    </w:rPr>
  </w:style>
  <w:style w:type="paragraph" w:customStyle="1" w:styleId="tc">
    <w:name w:val="tc"/>
    <w:basedOn w:val="a"/>
    <w:rsid w:val="006348A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348A4"/>
  </w:style>
  <w:style w:type="character" w:customStyle="1" w:styleId="displayarti">
    <w:name w:val="displayarti"/>
    <w:basedOn w:val="a0"/>
    <w:rsid w:val="006348A4"/>
  </w:style>
  <w:style w:type="paragraph" w:styleId="a3">
    <w:name w:val="Normal (Web)"/>
    <w:basedOn w:val="a"/>
    <w:uiPriority w:val="99"/>
    <w:semiHidden/>
    <w:unhideWhenUsed/>
    <w:rsid w:val="006348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48A4"/>
    <w:rPr>
      <w:b/>
      <w:bCs/>
    </w:rPr>
  </w:style>
  <w:style w:type="character" w:styleId="a5">
    <w:name w:val="Hyperlink"/>
    <w:basedOn w:val="a0"/>
    <w:uiPriority w:val="99"/>
    <w:semiHidden/>
    <w:unhideWhenUsed/>
    <w:rsid w:val="006348A4"/>
    <w:rPr>
      <w:color w:val="0000FF"/>
      <w:u w:val="single"/>
    </w:rPr>
  </w:style>
</w:styles>
</file>

<file path=word/webSettings.xml><?xml version="1.0" encoding="utf-8"?>
<w:webSettings xmlns:r="http://schemas.openxmlformats.org/officeDocument/2006/relationships" xmlns:w="http://schemas.openxmlformats.org/wordprocessingml/2006/main">
  <w:divs>
    <w:div w:id="680815265">
      <w:bodyDiv w:val="1"/>
      <w:marLeft w:val="0"/>
      <w:marRight w:val="0"/>
      <w:marTop w:val="0"/>
      <w:marBottom w:val="0"/>
      <w:divBdr>
        <w:top w:val="none" w:sz="0" w:space="0" w:color="auto"/>
        <w:left w:val="none" w:sz="0" w:space="0" w:color="auto"/>
        <w:bottom w:val="none" w:sz="0" w:space="0" w:color="auto"/>
        <w:right w:val="none" w:sz="0" w:space="0" w:color="auto"/>
      </w:divBdr>
      <w:divsChild>
        <w:div w:id="947397271">
          <w:marLeft w:val="0"/>
          <w:marRight w:val="0"/>
          <w:marTop w:val="0"/>
          <w:marBottom w:val="0"/>
          <w:divBdr>
            <w:top w:val="none" w:sz="0" w:space="0" w:color="auto"/>
            <w:left w:val="none" w:sz="0" w:space="0" w:color="auto"/>
            <w:bottom w:val="none" w:sz="0" w:space="0" w:color="auto"/>
            <w:right w:val="none" w:sz="0" w:space="0" w:color="auto"/>
          </w:divBdr>
        </w:div>
        <w:div w:id="868683211">
          <w:marLeft w:val="1425"/>
          <w:marRight w:val="0"/>
          <w:marTop w:val="0"/>
          <w:marBottom w:val="0"/>
          <w:divBdr>
            <w:top w:val="none" w:sz="0" w:space="0" w:color="auto"/>
            <w:left w:val="none" w:sz="0" w:space="0" w:color="auto"/>
            <w:bottom w:val="none" w:sz="0" w:space="0" w:color="auto"/>
            <w:right w:val="none" w:sz="0" w:space="0" w:color="auto"/>
          </w:divBdr>
          <w:divsChild>
            <w:div w:id="12793789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王磊</dc:creator>
  <cp:keywords/>
  <dc:description/>
  <cp:lastModifiedBy>admin</cp:lastModifiedBy>
  <cp:revision>4</cp:revision>
  <dcterms:created xsi:type="dcterms:W3CDTF">2019-01-31T09:41:00Z</dcterms:created>
  <dcterms:modified xsi:type="dcterms:W3CDTF">2019-02-01T00:46:00Z</dcterms:modified>
</cp:coreProperties>
</file>